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CC" w:rsidRDefault="00601C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74D8EE5" wp14:editId="756FF0FB">
            <wp:simplePos x="0" y="0"/>
            <wp:positionH relativeFrom="page">
              <wp:posOffset>276225</wp:posOffset>
            </wp:positionH>
            <wp:positionV relativeFrom="page">
              <wp:posOffset>257175</wp:posOffset>
            </wp:positionV>
            <wp:extent cx="691515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C20" w:rsidRDefault="003D4C20">
      <w:pPr>
        <w:rPr>
          <w:rFonts w:ascii="Arial" w:hAnsi="Arial" w:cs="Arial"/>
        </w:rPr>
      </w:pPr>
    </w:p>
    <w:p w:rsidR="003D4C20" w:rsidRDefault="003D4C20">
      <w:pPr>
        <w:rPr>
          <w:rFonts w:ascii="Arial" w:hAnsi="Arial" w:cs="Arial"/>
        </w:rPr>
      </w:pPr>
    </w:p>
    <w:p w:rsidR="005328F9" w:rsidRPr="00F64247" w:rsidRDefault="005328F9" w:rsidP="003D4C20">
      <w:pPr>
        <w:jc w:val="center"/>
        <w:rPr>
          <w:rFonts w:ascii="Arial" w:hAnsi="Arial" w:cs="Arial"/>
          <w:b/>
          <w:sz w:val="20"/>
          <w:szCs w:val="20"/>
        </w:rPr>
      </w:pPr>
    </w:p>
    <w:p w:rsidR="003D4C20" w:rsidRPr="003D4C20" w:rsidRDefault="003D4C20" w:rsidP="00AC1817">
      <w:pPr>
        <w:jc w:val="center"/>
        <w:rPr>
          <w:rFonts w:ascii="Arial" w:hAnsi="Arial" w:cs="Arial"/>
          <w:b/>
          <w:sz w:val="32"/>
          <w:szCs w:val="32"/>
        </w:rPr>
      </w:pPr>
      <w:r w:rsidRPr="003D4C20">
        <w:rPr>
          <w:rFonts w:ascii="Arial" w:hAnsi="Arial" w:cs="Arial"/>
          <w:b/>
          <w:sz w:val="32"/>
          <w:szCs w:val="32"/>
        </w:rPr>
        <w:t>MODALITES DE RECRUTEMENT</w:t>
      </w:r>
    </w:p>
    <w:p w:rsidR="003D4C20" w:rsidRDefault="003D4C20" w:rsidP="00AC18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Formation professionnelle continue</w:t>
      </w:r>
    </w:p>
    <w:p w:rsidR="003D4C20" w:rsidRDefault="00D5598A" w:rsidP="00AC18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PROFIL 11 (2020/2024</w:t>
      </w:r>
      <w:r w:rsidR="003E7FFE">
        <w:rPr>
          <w:rFonts w:ascii="Arial" w:hAnsi="Arial" w:cs="Arial"/>
          <w:sz w:val="32"/>
          <w:szCs w:val="32"/>
        </w:rPr>
        <w:t>)</w:t>
      </w:r>
    </w:p>
    <w:p w:rsidR="003D4C20" w:rsidRPr="003D4C20" w:rsidRDefault="003D4C20" w:rsidP="00AC1817">
      <w:pPr>
        <w:jc w:val="center"/>
        <w:rPr>
          <w:rFonts w:ascii="Arial" w:hAnsi="Arial" w:cs="Arial"/>
          <w:i/>
          <w:sz w:val="32"/>
          <w:szCs w:val="32"/>
        </w:rPr>
      </w:pPr>
      <w:r w:rsidRPr="003D4C20">
        <w:rPr>
          <w:rFonts w:ascii="Arial" w:hAnsi="Arial" w:cs="Arial"/>
          <w:i/>
          <w:sz w:val="32"/>
          <w:szCs w:val="32"/>
        </w:rPr>
        <w:t>Calendrier prévisionnel</w:t>
      </w:r>
    </w:p>
    <w:p w:rsidR="003D4C20" w:rsidRPr="003C0C23" w:rsidRDefault="003D4C20" w:rsidP="003D4C2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9"/>
        <w:gridCol w:w="3685"/>
      </w:tblGrid>
      <w:tr w:rsidR="005328F9" w:rsidRPr="000E1DCC" w:rsidTr="001812BD">
        <w:tc>
          <w:tcPr>
            <w:tcW w:w="5939" w:type="dxa"/>
          </w:tcPr>
          <w:p w:rsidR="005328F9" w:rsidRPr="000E1DCC" w:rsidRDefault="005328F9" w:rsidP="00B20B5C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Journée « Portes</w:t>
            </w:r>
            <w:r w:rsidR="00B20B5C">
              <w:rPr>
                <w:rFonts w:ascii="Arial" w:hAnsi="Arial" w:cs="Arial"/>
                <w:b/>
                <w:sz w:val="20"/>
                <w:szCs w:val="20"/>
              </w:rPr>
              <w:t xml:space="preserve"> ouvertes » </w:t>
            </w:r>
          </w:p>
        </w:tc>
        <w:tc>
          <w:tcPr>
            <w:tcW w:w="3685" w:type="dxa"/>
          </w:tcPr>
          <w:p w:rsidR="005328F9" w:rsidRDefault="00D5598A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Samedi 18 janvier 2020</w:t>
            </w:r>
          </w:p>
          <w:p w:rsidR="00B20B5C" w:rsidRDefault="00B20B5C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9h30/17h</w:t>
            </w:r>
          </w:p>
        </w:tc>
      </w:tr>
      <w:tr w:rsidR="003D4C20" w:rsidRPr="000E1DCC" w:rsidTr="001812BD">
        <w:tc>
          <w:tcPr>
            <w:tcW w:w="5939" w:type="dxa"/>
          </w:tcPr>
          <w:p w:rsidR="003D4C20" w:rsidRPr="000E1DCC" w:rsidRDefault="003D4C20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Date limite de dépôt du dossier de candidature</w:t>
            </w:r>
          </w:p>
        </w:tc>
        <w:tc>
          <w:tcPr>
            <w:tcW w:w="3685" w:type="dxa"/>
          </w:tcPr>
          <w:p w:rsidR="003D4C20" w:rsidRPr="000E1DCC" w:rsidRDefault="00FE564B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D5598A">
              <w:rPr>
                <w:rFonts w:ascii="Arial" w:hAnsi="Arial" w:cs="Arial"/>
                <w:b/>
                <w:sz w:val="20"/>
                <w:szCs w:val="20"/>
              </w:rPr>
              <w:t>9 mars 2020</w:t>
            </w:r>
          </w:p>
        </w:tc>
      </w:tr>
      <w:tr w:rsidR="003D4C20" w:rsidRPr="000E1DCC" w:rsidTr="001812BD">
        <w:tc>
          <w:tcPr>
            <w:tcW w:w="5939" w:type="dxa"/>
          </w:tcPr>
          <w:p w:rsidR="003D4C20" w:rsidRPr="00EE35DE" w:rsidRDefault="003D4C20" w:rsidP="00AC1817">
            <w:pPr>
              <w:spacing w:before="100" w:after="10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Commission de validation des études, expériences professionnelle ou acquis personnels en configuration FPC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 xml:space="preserve"> composée de 5 enseignants de l’école et de 5 architectes</w:t>
            </w:r>
            <w:r w:rsidR="00CA64CD">
              <w:rPr>
                <w:rFonts w:ascii="Arial" w:hAnsi="Arial" w:cs="Arial"/>
                <w:sz w:val="20"/>
                <w:szCs w:val="20"/>
              </w:rPr>
              <w:t xml:space="preserve"> en exercice.</w:t>
            </w:r>
            <w:r w:rsidR="00EE3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C1817" w:rsidRDefault="00AC1817" w:rsidP="00AC1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01E" w:rsidRDefault="00D5598A" w:rsidP="00AC1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3 avril 2020</w:t>
            </w:r>
          </w:p>
          <w:p w:rsidR="00D5598A" w:rsidRPr="00D5598A" w:rsidRDefault="00D5598A" w:rsidP="00AC18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à confirmer)</w:t>
            </w:r>
          </w:p>
          <w:p w:rsidR="001812BD" w:rsidRPr="000E1DCC" w:rsidRDefault="001812BD" w:rsidP="0018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C20" w:rsidRPr="005328F9" w:rsidRDefault="003D4C20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Publication de la liste des candidats admis à passer les épreuves d’admissibilité</w:t>
            </w:r>
          </w:p>
        </w:tc>
        <w:tc>
          <w:tcPr>
            <w:tcW w:w="3686" w:type="dxa"/>
          </w:tcPr>
          <w:p w:rsidR="00612C89" w:rsidRPr="00AC1817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6 avril 2020</w:t>
            </w:r>
          </w:p>
        </w:tc>
      </w:tr>
    </w:tbl>
    <w:p w:rsidR="003D4C20" w:rsidRPr="005328F9" w:rsidRDefault="003D4C20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AC1817" w:rsidRPr="00AC1817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Epreuves écrites d’admissibilité :</w:t>
            </w:r>
          </w:p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Epreuve de culture générale portant sur l’histoire de l’architecture, de la ville et de l’art à partir de documents ico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nographiques ou écrits (coef.3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B52500" w:rsidRPr="00AC1817" w:rsidRDefault="00B52500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C89" w:rsidRPr="00AC1817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24 avril 2020</w:t>
            </w:r>
          </w:p>
          <w:p w:rsidR="00B6101E" w:rsidRPr="00AC1817" w:rsidRDefault="00612C89" w:rsidP="00B52500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de 9h à 12h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Test d’évaluation du niveau en mathématiques appliquées à la construct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ion (coef.2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612C89" w:rsidRPr="00AC1817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24 avril 2020</w:t>
            </w:r>
          </w:p>
          <w:p w:rsidR="00B6101E" w:rsidRPr="009C5FF7" w:rsidRDefault="00612C89" w:rsidP="00B52500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de 13h30 à 15h30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Epreuve de vérification de l’aptitude du candidat au projet d’architecture à partir d’un dossier comportant des document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s écrits ou graphiques (coef.8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C1817" w:rsidRDefault="00AC1817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C89" w:rsidRPr="00AC1817" w:rsidRDefault="0062122C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D5598A">
              <w:rPr>
                <w:rFonts w:ascii="Arial" w:hAnsi="Arial" w:cs="Arial"/>
                <w:b/>
                <w:sz w:val="20"/>
                <w:szCs w:val="20"/>
              </w:rPr>
              <w:t>medi 25 avril 2020</w:t>
            </w:r>
          </w:p>
          <w:p w:rsidR="00612C89" w:rsidRPr="00AC1817" w:rsidRDefault="00FE1A2A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12C89" w:rsidRPr="00AC1817">
              <w:rPr>
                <w:rFonts w:ascii="Arial" w:hAnsi="Arial" w:cs="Arial"/>
                <w:b/>
                <w:sz w:val="20"/>
                <w:szCs w:val="20"/>
              </w:rPr>
              <w:t>e 9h à 18h</w:t>
            </w:r>
          </w:p>
          <w:p w:rsidR="00612C89" w:rsidRPr="000E1DCC" w:rsidRDefault="00612C89" w:rsidP="00F64247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817">
              <w:rPr>
                <w:rFonts w:ascii="Arial" w:hAnsi="Arial" w:cs="Arial"/>
                <w:sz w:val="20"/>
                <w:szCs w:val="20"/>
              </w:rPr>
              <w:t>(dont 1h de pause sur place pour le déjeuner)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Jury d’admissibilité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 xml:space="preserve"> (jury à </w:t>
            </w:r>
            <w:r w:rsidR="00CA64CD">
              <w:rPr>
                <w:rFonts w:ascii="Arial" w:hAnsi="Arial" w:cs="Arial"/>
                <w:sz w:val="20"/>
                <w:szCs w:val="20"/>
              </w:rPr>
              <w:t>huis clos, composé d’enseignan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>ts de la FPC</w:t>
            </w:r>
            <w:r w:rsidR="00CA64CD">
              <w:rPr>
                <w:rFonts w:ascii="Arial" w:hAnsi="Arial" w:cs="Arial"/>
                <w:sz w:val="20"/>
                <w:szCs w:val="20"/>
              </w:rPr>
              <w:t> :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 xml:space="preserve"> architectes, ingénieur, plasticien, historien)</w:t>
            </w:r>
          </w:p>
        </w:tc>
        <w:tc>
          <w:tcPr>
            <w:tcW w:w="3686" w:type="dxa"/>
          </w:tcPr>
          <w:p w:rsidR="00612C89" w:rsidRPr="00D5598A" w:rsidRDefault="00D5598A" w:rsidP="00192D6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9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59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D5598A">
              <w:rPr>
                <w:rFonts w:ascii="Arial" w:hAnsi="Arial" w:cs="Arial"/>
                <w:b/>
                <w:sz w:val="20"/>
                <w:szCs w:val="20"/>
              </w:rPr>
              <w:t xml:space="preserve"> semaine de mai</w:t>
            </w: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FE1A2A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Publication de la liste des candidats admissibles</w:t>
            </w:r>
          </w:p>
        </w:tc>
        <w:tc>
          <w:tcPr>
            <w:tcW w:w="3686" w:type="dxa"/>
          </w:tcPr>
          <w:p w:rsidR="00612C89" w:rsidRPr="000E1DCC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59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semaine de mai</w:t>
            </w: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FE1A2A">
        <w:tc>
          <w:tcPr>
            <w:tcW w:w="5920" w:type="dxa"/>
          </w:tcPr>
          <w:p w:rsidR="00612C89" w:rsidRPr="000E1DCC" w:rsidRDefault="000C50CF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Epreuve orale</w:t>
            </w:r>
            <w:r w:rsidR="00612C89" w:rsidRPr="000E1DCC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</w:p>
          <w:p w:rsidR="000C50CF" w:rsidRPr="000E1DCC" w:rsidRDefault="007B7AFF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En</w:t>
            </w:r>
            <w:r w:rsidR="00197969">
              <w:rPr>
                <w:rFonts w:ascii="Arial" w:hAnsi="Arial" w:cs="Arial"/>
                <w:sz w:val="20"/>
                <w:szCs w:val="20"/>
              </w:rPr>
              <w:t xml:space="preserve">tretien avec le jury d’environ </w:t>
            </w:r>
            <w:r w:rsidR="00197969" w:rsidRPr="00466C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66CA6">
              <w:rPr>
                <w:rFonts w:ascii="Arial" w:hAnsi="Arial" w:cs="Arial"/>
                <w:b/>
                <w:sz w:val="20"/>
                <w:szCs w:val="20"/>
              </w:rPr>
              <w:t xml:space="preserve">0mn </w:t>
            </w:r>
            <w:r w:rsidRPr="000E1DCC">
              <w:rPr>
                <w:rFonts w:ascii="Arial" w:hAnsi="Arial" w:cs="Arial"/>
                <w:sz w:val="20"/>
                <w:szCs w:val="20"/>
              </w:rPr>
              <w:t>(moitié pour la  présentation du candidat + moitié pour questions du jury)</w:t>
            </w:r>
          </w:p>
          <w:p w:rsidR="00F64247" w:rsidRDefault="007B7AFF" w:rsidP="00F64247">
            <w:pPr>
              <w:spacing w:before="100" w:after="10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 xml:space="preserve">Jury composé de : 2 enseignants de la FPC, 2 enseignants </w:t>
            </w:r>
            <w:proofErr w:type="gramStart"/>
            <w:r w:rsidRPr="000E1DCC">
              <w:rPr>
                <w:rFonts w:ascii="Arial" w:hAnsi="Arial" w:cs="Arial"/>
                <w:sz w:val="20"/>
                <w:szCs w:val="20"/>
              </w:rPr>
              <w:t>de la</w:t>
            </w:r>
            <w:proofErr w:type="gramEnd"/>
            <w:r w:rsidRPr="000E1DCC">
              <w:rPr>
                <w:rFonts w:ascii="Arial" w:hAnsi="Arial" w:cs="Arial"/>
                <w:sz w:val="20"/>
                <w:szCs w:val="20"/>
              </w:rPr>
              <w:t xml:space="preserve"> FI, 2 architectes en exercice</w:t>
            </w:r>
          </w:p>
          <w:p w:rsidR="00612C89" w:rsidRPr="000E1DCC" w:rsidRDefault="007B7AFF" w:rsidP="00F64247">
            <w:pPr>
              <w:spacing w:before="100" w:after="1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1DC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612C89" w:rsidRPr="000E1DCC">
              <w:rPr>
                <w:rFonts w:ascii="Arial" w:hAnsi="Arial" w:cs="Arial"/>
                <w:i/>
                <w:sz w:val="20"/>
                <w:szCs w:val="20"/>
              </w:rPr>
              <w:t xml:space="preserve">es précisions seront données sur l’heure de passage des candidats lors </w:t>
            </w:r>
            <w:r w:rsidRPr="000E1DCC">
              <w:rPr>
                <w:rFonts w:ascii="Arial" w:hAnsi="Arial" w:cs="Arial"/>
                <w:i/>
                <w:sz w:val="20"/>
                <w:szCs w:val="20"/>
              </w:rPr>
              <w:t>de la publication des résultats</w:t>
            </w:r>
            <w:r w:rsidR="00FF42EE">
              <w:rPr>
                <w:rFonts w:ascii="Arial" w:hAnsi="Arial" w:cs="Arial"/>
                <w:i/>
                <w:sz w:val="20"/>
                <w:szCs w:val="20"/>
              </w:rPr>
              <w:t xml:space="preserve"> des épreuves écrites</w:t>
            </w:r>
          </w:p>
        </w:tc>
        <w:tc>
          <w:tcPr>
            <w:tcW w:w="3686" w:type="dxa"/>
          </w:tcPr>
          <w:p w:rsidR="003C0C23" w:rsidRPr="000E1DCC" w:rsidRDefault="003C0C23" w:rsidP="008B621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0A3" w:rsidRPr="00AC1817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12 ou mercredi 13 mai</w:t>
            </w:r>
          </w:p>
          <w:p w:rsidR="00612C89" w:rsidRPr="00D5598A" w:rsidRDefault="00D5598A" w:rsidP="00D5598A">
            <w:pPr>
              <w:spacing w:before="100" w:after="10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(dates susceptibles d’être modifiées)</w:t>
            </w: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E7FFE" w:rsidRPr="000E1DCC" w:rsidTr="00FE1A2A">
        <w:tc>
          <w:tcPr>
            <w:tcW w:w="5920" w:type="dxa"/>
          </w:tcPr>
          <w:p w:rsidR="003E7FFE" w:rsidRPr="000E1DCC" w:rsidRDefault="003E7FFE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 xml:space="preserve">Publication </w:t>
            </w:r>
            <w:r w:rsidR="001968C4" w:rsidRPr="000E1DCC">
              <w:rPr>
                <w:rFonts w:ascii="Arial" w:hAnsi="Arial" w:cs="Arial"/>
                <w:b/>
                <w:sz w:val="20"/>
                <w:szCs w:val="20"/>
              </w:rPr>
              <w:t xml:space="preserve">de la liste </w:t>
            </w:r>
            <w:r w:rsidRPr="000E1DCC">
              <w:rPr>
                <w:rFonts w:ascii="Arial" w:hAnsi="Arial" w:cs="Arial"/>
                <w:b/>
                <w:sz w:val="20"/>
                <w:szCs w:val="20"/>
              </w:rPr>
              <w:t>des candidats admis</w:t>
            </w:r>
          </w:p>
        </w:tc>
        <w:tc>
          <w:tcPr>
            <w:tcW w:w="3686" w:type="dxa"/>
          </w:tcPr>
          <w:p w:rsidR="003E7FFE" w:rsidRPr="000E1DCC" w:rsidRDefault="00AC1817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19</w:t>
            </w:r>
            <w:r w:rsidR="00D5598A">
              <w:rPr>
                <w:rFonts w:ascii="Arial" w:hAnsi="Arial" w:cs="Arial"/>
                <w:b/>
                <w:sz w:val="20"/>
                <w:szCs w:val="20"/>
              </w:rPr>
              <w:t xml:space="preserve"> mai 2020</w:t>
            </w:r>
          </w:p>
        </w:tc>
      </w:tr>
    </w:tbl>
    <w:p w:rsidR="003E7FFE" w:rsidRPr="005328F9" w:rsidRDefault="003E7FFE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E7FFE" w:rsidRPr="000E1DCC" w:rsidTr="00FE1A2A">
        <w:tc>
          <w:tcPr>
            <w:tcW w:w="5920" w:type="dxa"/>
          </w:tcPr>
          <w:p w:rsidR="003E7FFE" w:rsidRPr="000E1DCC" w:rsidRDefault="003E7FFE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Début des cours</w:t>
            </w:r>
          </w:p>
        </w:tc>
        <w:tc>
          <w:tcPr>
            <w:tcW w:w="3686" w:type="dxa"/>
          </w:tcPr>
          <w:p w:rsidR="003E7FFE" w:rsidRPr="000E1DCC" w:rsidRDefault="00D5598A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 4 septembre 2020</w:t>
            </w:r>
          </w:p>
        </w:tc>
      </w:tr>
    </w:tbl>
    <w:p w:rsidR="003E7FFE" w:rsidRPr="00612C89" w:rsidRDefault="003E7FFE" w:rsidP="00F64247">
      <w:pPr>
        <w:jc w:val="both"/>
        <w:rPr>
          <w:rFonts w:ascii="Arial" w:hAnsi="Arial" w:cs="Arial"/>
        </w:rPr>
      </w:pPr>
    </w:p>
    <w:sectPr w:rsidR="003E7FFE" w:rsidRPr="00612C89" w:rsidSect="008B621E">
      <w:pgSz w:w="11906" w:h="16838"/>
      <w:pgMar w:top="119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0"/>
    <w:rsid w:val="000C50CF"/>
    <w:rsid w:val="000E1DCC"/>
    <w:rsid w:val="001812BD"/>
    <w:rsid w:val="00192D64"/>
    <w:rsid w:val="001968C4"/>
    <w:rsid w:val="00197969"/>
    <w:rsid w:val="001D7B45"/>
    <w:rsid w:val="001E2E7A"/>
    <w:rsid w:val="00236262"/>
    <w:rsid w:val="002C24AA"/>
    <w:rsid w:val="0032772D"/>
    <w:rsid w:val="003C0C23"/>
    <w:rsid w:val="003D4C20"/>
    <w:rsid w:val="003E70A3"/>
    <w:rsid w:val="003E7FFE"/>
    <w:rsid w:val="00405919"/>
    <w:rsid w:val="00466CA6"/>
    <w:rsid w:val="005328F9"/>
    <w:rsid w:val="005853C1"/>
    <w:rsid w:val="00601CFA"/>
    <w:rsid w:val="00612C89"/>
    <w:rsid w:val="0062122C"/>
    <w:rsid w:val="00777ACC"/>
    <w:rsid w:val="007B7AFF"/>
    <w:rsid w:val="008333CA"/>
    <w:rsid w:val="00871340"/>
    <w:rsid w:val="008B621E"/>
    <w:rsid w:val="00933561"/>
    <w:rsid w:val="00937A85"/>
    <w:rsid w:val="00963677"/>
    <w:rsid w:val="00971CA2"/>
    <w:rsid w:val="009C5FF7"/>
    <w:rsid w:val="009D43E7"/>
    <w:rsid w:val="00AC1817"/>
    <w:rsid w:val="00B20B5C"/>
    <w:rsid w:val="00B428F2"/>
    <w:rsid w:val="00B52500"/>
    <w:rsid w:val="00B6101E"/>
    <w:rsid w:val="00BF16F8"/>
    <w:rsid w:val="00CA567F"/>
    <w:rsid w:val="00CA64CD"/>
    <w:rsid w:val="00CB1F3E"/>
    <w:rsid w:val="00D17F98"/>
    <w:rsid w:val="00D22DBD"/>
    <w:rsid w:val="00D366E3"/>
    <w:rsid w:val="00D5598A"/>
    <w:rsid w:val="00E03D93"/>
    <w:rsid w:val="00EC1644"/>
    <w:rsid w:val="00EE35DE"/>
    <w:rsid w:val="00F64247"/>
    <w:rsid w:val="00FE1A2A"/>
    <w:rsid w:val="00FE564B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882B-FD18-443A-8915-9DFC8F6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7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2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E7A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2E7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2E7A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2E7A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2E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2E7A"/>
    <w:pPr>
      <w:spacing w:before="240" w:after="60"/>
      <w:outlineLvl w:val="6"/>
    </w:pPr>
    <w:rPr>
      <w:rFonts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2E7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2E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E2E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E2E7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E2E7A"/>
    <w:rPr>
      <w:rFonts w:ascii="Cambria" w:eastAsia="Times New Roman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1E2E7A"/>
    <w:rPr>
      <w:rFonts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1E2E7A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1E2E7A"/>
    <w:rPr>
      <w:rFonts w:cs="Arial"/>
      <w:b/>
      <w:bCs/>
    </w:rPr>
  </w:style>
  <w:style w:type="character" w:customStyle="1" w:styleId="Titre7Car">
    <w:name w:val="Titre 7 Car"/>
    <w:link w:val="Titre7"/>
    <w:uiPriority w:val="9"/>
    <w:rsid w:val="001E2E7A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E2E7A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E2E7A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E2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E2E7A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2E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1E2E7A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E2E7A"/>
    <w:rPr>
      <w:b/>
      <w:bCs/>
    </w:rPr>
  </w:style>
  <w:style w:type="character" w:styleId="Accentuation">
    <w:name w:val="Emphasis"/>
    <w:uiPriority w:val="20"/>
    <w:qFormat/>
    <w:rsid w:val="001E2E7A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E2E7A"/>
    <w:rPr>
      <w:szCs w:val="32"/>
    </w:rPr>
  </w:style>
  <w:style w:type="paragraph" w:styleId="Paragraphedeliste">
    <w:name w:val="List Paragraph"/>
    <w:basedOn w:val="Normal"/>
    <w:uiPriority w:val="34"/>
    <w:qFormat/>
    <w:rsid w:val="001E2E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2E7A"/>
    <w:rPr>
      <w:i/>
    </w:rPr>
  </w:style>
  <w:style w:type="character" w:customStyle="1" w:styleId="CitationCar">
    <w:name w:val="Citation Car"/>
    <w:link w:val="Citation"/>
    <w:uiPriority w:val="29"/>
    <w:rsid w:val="001E2E7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2E7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E2E7A"/>
    <w:rPr>
      <w:b/>
      <w:i/>
      <w:sz w:val="24"/>
    </w:rPr>
  </w:style>
  <w:style w:type="character" w:styleId="Emphaseple">
    <w:name w:val="Subtle Emphasis"/>
    <w:uiPriority w:val="19"/>
    <w:qFormat/>
    <w:rsid w:val="001E2E7A"/>
    <w:rPr>
      <w:i/>
      <w:color w:val="5A5A5A"/>
    </w:rPr>
  </w:style>
  <w:style w:type="character" w:styleId="Emphaseintense">
    <w:name w:val="Intense Emphasis"/>
    <w:uiPriority w:val="21"/>
    <w:qFormat/>
    <w:rsid w:val="001E2E7A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E2E7A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E2E7A"/>
    <w:rPr>
      <w:b/>
      <w:sz w:val="24"/>
      <w:u w:val="single"/>
    </w:rPr>
  </w:style>
  <w:style w:type="character" w:styleId="Titredulivre">
    <w:name w:val="Book Title"/>
    <w:uiPriority w:val="33"/>
    <w:qFormat/>
    <w:rsid w:val="001E2E7A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2E7A"/>
    <w:pPr>
      <w:outlineLvl w:val="9"/>
    </w:pPr>
  </w:style>
  <w:style w:type="table" w:styleId="Grilledutableau">
    <w:name w:val="Table Grid"/>
    <w:basedOn w:val="TableauNormal"/>
    <w:uiPriority w:val="59"/>
    <w:rsid w:val="003D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51D7-06E2-4691-8968-DF049D70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Pentecôte</dc:creator>
  <cp:lastModifiedBy>Pentecote Catherine</cp:lastModifiedBy>
  <cp:revision>4</cp:revision>
  <cp:lastPrinted>2019-11-15T10:24:00Z</cp:lastPrinted>
  <dcterms:created xsi:type="dcterms:W3CDTF">2019-09-03T13:28:00Z</dcterms:created>
  <dcterms:modified xsi:type="dcterms:W3CDTF">2019-11-15T10:24:00Z</dcterms:modified>
</cp:coreProperties>
</file>